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20D6B3A" w14:textId="77777777" w:rsidR="009C2CC7" w:rsidRDefault="009C2CC7"/>
    <w:p w14:paraId="1D37EAA1" w14:textId="77777777" w:rsidR="009C2CC7" w:rsidRDefault="009C2CC7"/>
    <w:p w14:paraId="41BA864B" w14:textId="77777777" w:rsidR="009C2CC7" w:rsidRDefault="009C2CC7"/>
    <w:p w14:paraId="6A53E664" w14:textId="2FBA678A" w:rsidR="009C2CC7" w:rsidRDefault="009C2CC7" w:rsidP="00BE4450"/>
    <w:p w14:paraId="28AE079B" w14:textId="0786DF0C" w:rsidR="009C2CC7" w:rsidRDefault="00CF6590" w:rsidP="009C2CC7">
      <w:pPr>
        <w:jc w:val="center"/>
      </w:pPr>
      <w:r>
        <w:t>Discussion</w:t>
      </w:r>
    </w:p>
    <w:p w14:paraId="5C277CD7" w14:textId="4B0D1017" w:rsidR="009C2CC7" w:rsidRDefault="00CF6590" w:rsidP="009C2CC7">
      <w:pPr>
        <w:jc w:val="center"/>
      </w:pPr>
      <w:bookmarkStart w:id="0" w:name="_GoBack"/>
      <w:bookmarkEnd w:id="0"/>
      <w:r>
        <w:t>Name</w:t>
      </w:r>
    </w:p>
    <w:p w14:paraId="53FAF2FD" w14:textId="02AB917E" w:rsidR="009C2CC7" w:rsidRDefault="00CF6590" w:rsidP="009C2CC7">
      <w:pPr>
        <w:jc w:val="center"/>
      </w:pPr>
      <w:r>
        <w:t>Institution</w:t>
      </w:r>
    </w:p>
    <w:p w14:paraId="35D3F7E5" w14:textId="6BCCB030" w:rsidR="009C2CC7" w:rsidRDefault="00CF6590" w:rsidP="009C2CC7">
      <w:pPr>
        <w:jc w:val="center"/>
      </w:pPr>
      <w:r>
        <w:t>Course</w:t>
      </w:r>
    </w:p>
    <w:p w14:paraId="351FF9C8" w14:textId="33B61C02" w:rsidR="009C2CC7" w:rsidRDefault="00CF6590" w:rsidP="009C2CC7">
      <w:pPr>
        <w:jc w:val="center"/>
      </w:pPr>
      <w:r>
        <w:t>Date</w:t>
      </w:r>
    </w:p>
    <w:p w14:paraId="0F59A1F7" w14:textId="77777777" w:rsidR="009C2CC7" w:rsidRDefault="009C2CC7" w:rsidP="009C2CC7">
      <w:pPr>
        <w:jc w:val="center"/>
      </w:pPr>
    </w:p>
    <w:p w14:paraId="622EA7DE" w14:textId="77777777" w:rsidR="009C2CC7" w:rsidRDefault="009C2CC7"/>
    <w:p w14:paraId="76403B0F" w14:textId="77777777" w:rsidR="009C2CC7" w:rsidRDefault="009C2CC7"/>
    <w:p w14:paraId="7B439735" w14:textId="77777777" w:rsidR="009C2CC7" w:rsidRDefault="009C2CC7"/>
    <w:p w14:paraId="6207391D" w14:textId="77777777" w:rsidR="009C2CC7" w:rsidRDefault="009C2CC7"/>
    <w:p w14:paraId="3C1545C4" w14:textId="624D086B" w:rsidR="009C2CC7" w:rsidRDefault="009C2CC7"/>
    <w:p w14:paraId="074A9861" w14:textId="77777777" w:rsidR="009C2CC7" w:rsidRDefault="009C2CC7"/>
    <w:p w14:paraId="1A835FE4" w14:textId="77777777" w:rsidR="00BE4450" w:rsidRDefault="00BE4450"/>
    <w:p w14:paraId="234F917D" w14:textId="77777777" w:rsidR="00BE4450" w:rsidRDefault="00BE4450"/>
    <w:p w14:paraId="7CCA456D" w14:textId="15A05D69" w:rsidR="002A7BB1" w:rsidRDefault="00CF6590" w:rsidP="002A7BB1">
      <w:r>
        <w:lastRenderedPageBreak/>
        <w:t xml:space="preserve">Chapter 11 of Rothe and Kauzlarich's </w:t>
      </w:r>
      <w:r w:rsidR="00DD5AE2">
        <w:t>book talks</w:t>
      </w:r>
      <w:r>
        <w:t xml:space="preserve"> about the crimes of </w:t>
      </w:r>
      <w:r w:rsidR="00DD5AE2">
        <w:t>globalization. They</w:t>
      </w:r>
      <w:r>
        <w:t xml:space="preserve"> argue that there </w:t>
      </w:r>
      <w:r w:rsidR="00DD5AE2">
        <w:t>exist</w:t>
      </w:r>
      <w:r>
        <w:t xml:space="preserve"> international financial institutions </w:t>
      </w:r>
      <w:r w:rsidR="00A54E2E">
        <w:t>whose ac</w:t>
      </w:r>
      <w:r w:rsidR="00DD5AE2">
        <w:t>t</w:t>
      </w:r>
      <w:r w:rsidR="00A54E2E">
        <w:t xml:space="preserve">ivities are not bound by the traditional criminological </w:t>
      </w:r>
      <w:r w:rsidR="00DD5AE2">
        <w:t>typologies. However</w:t>
      </w:r>
      <w:r w:rsidR="00A54E2E">
        <w:t xml:space="preserve">, as much as these institutions have led to </w:t>
      </w:r>
      <w:r w:rsidR="00DD5AE2">
        <w:t>developments, there</w:t>
      </w:r>
      <w:r w:rsidR="00A54E2E">
        <w:t xml:space="preserve"> is a question on whose interests they serve and whether they promote social justice </w:t>
      </w:r>
      <w:r w:rsidR="00DD5AE2">
        <w:t>globally. From</w:t>
      </w:r>
      <w:r w:rsidR="008B430B">
        <w:t xml:space="preserve"> the beginning, these international financial institutions aimed to ensure the growth of world </w:t>
      </w:r>
      <w:r w:rsidR="00DD5AE2">
        <w:t>economies. An</w:t>
      </w:r>
      <w:r w:rsidR="008B430B">
        <w:t xml:space="preserve"> example of an international financial institution is the World </w:t>
      </w:r>
      <w:r w:rsidR="00DD5AE2">
        <w:t>Bank. It</w:t>
      </w:r>
      <w:r w:rsidR="008B430B">
        <w:t xml:space="preserve"> has been conniving in much harm and crime in global southern </w:t>
      </w:r>
      <w:r w:rsidR="00DD5AE2">
        <w:t>countries. They</w:t>
      </w:r>
      <w:r w:rsidR="008B430B">
        <w:t xml:space="preserve"> are said to be paternalistic, secretive, and counterproductive in their claimed goals of improving people's </w:t>
      </w:r>
      <w:r w:rsidR="00DD5AE2">
        <w:t>lives. They</w:t>
      </w:r>
      <w:r w:rsidR="008B430B">
        <w:t xml:space="preserve"> have contributed to increasing the gap between the rich and the </w:t>
      </w:r>
      <w:r w:rsidR="00DD5AE2">
        <w:t>poor. They</w:t>
      </w:r>
      <w:r w:rsidR="008B430B">
        <w:t xml:space="preserve"> have brought more harm than good through their criticisms and ineffectiveness. </w:t>
      </w:r>
    </w:p>
    <w:p w14:paraId="07DE9E04" w14:textId="220D5862" w:rsidR="00DD5AE2" w:rsidRDefault="00CF6590" w:rsidP="002A7BB1">
      <w:r>
        <w:t>The article from NBC news on hiding birth control patch risks is a perfect example of how companies have been increasing the estrogen level in the patch. This. This led to an increase in health problems. The former vice president of Johnson &amp; Johnson res</w:t>
      </w:r>
      <w:r>
        <w:t>igned from the company and let the public know what was happening via NBC news. Many women have suffered in the hand of Johnson &amp; Johnson while trying to protect themselves from getting pregnant. The FDA has not yet decided concerning the patch at the mark</w:t>
      </w:r>
      <w:r>
        <w:t>et, even after it has been sued several times. Johnson &amp; Johnson company they prefer offering money to the affected client than leaving the market. The story of a young girl who got infected with Ortho Evra and ended up dying instantly made her mother thin</w:t>
      </w:r>
      <w:r>
        <w:t xml:space="preserve">k of how many ladies are suffering out there in the name of making a profit. She says that no amount of money from the company will ever bring her daughter back or be equivalent to her, and she will fight until the product is out of the market </w:t>
      </w:r>
    </w:p>
    <w:p w14:paraId="279561F8" w14:textId="6D5BEA1E" w:rsidR="00694D06" w:rsidRDefault="00694D06"/>
    <w:sectPr w:rsidR="00694D06" w:rsidSect="009C2CC7">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8553834" w14:textId="77777777" w:rsidR="00CF6590" w:rsidRDefault="00CF6590">
      <w:pPr>
        <w:spacing w:after="0" w:line="240" w:lineRule="auto"/>
      </w:pPr>
      <w:r>
        <w:separator/>
      </w:r>
    </w:p>
  </w:endnote>
  <w:endnote w:type="continuationSeparator" w:id="0">
    <w:p w14:paraId="59DAC1CF" w14:textId="77777777" w:rsidR="00CF6590" w:rsidRDefault="00CF659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F1F55FC" w14:textId="77777777" w:rsidR="00CF6590" w:rsidRDefault="00CF6590">
      <w:pPr>
        <w:spacing w:after="0" w:line="240" w:lineRule="auto"/>
      </w:pPr>
      <w:r>
        <w:separator/>
      </w:r>
    </w:p>
  </w:footnote>
  <w:footnote w:type="continuationSeparator" w:id="0">
    <w:p w14:paraId="7A306444" w14:textId="77777777" w:rsidR="00CF6590" w:rsidRDefault="00CF659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4021582"/>
      <w:docPartObj>
        <w:docPartGallery w:val="Page Numbers (Top of Page)"/>
        <w:docPartUnique/>
      </w:docPartObj>
    </w:sdtPr>
    <w:sdtEndPr>
      <w:rPr>
        <w:noProof/>
      </w:rPr>
    </w:sdtEndPr>
    <w:sdtContent>
      <w:p w14:paraId="1E81D2FC" w14:textId="3D9C912C" w:rsidR="009C2CC7" w:rsidRDefault="00CF6590">
        <w:pPr>
          <w:pStyle w:val="Header"/>
          <w:jc w:val="right"/>
        </w:pPr>
        <w:r>
          <w:t>DISCUSSION</w:t>
        </w:r>
        <w:r>
          <w:tab/>
        </w:r>
        <w:r>
          <w:tab/>
        </w:r>
        <w:r>
          <w:fldChar w:fldCharType="begin"/>
        </w:r>
        <w:r>
          <w:instrText xml:space="preserve"> PAGE   \* MERGEFORMAT </w:instrText>
        </w:r>
        <w:r>
          <w:fldChar w:fldCharType="separate"/>
        </w:r>
        <w:r w:rsidR="009D78B7">
          <w:rPr>
            <w:noProof/>
          </w:rPr>
          <w:t>2</w:t>
        </w:r>
        <w:r>
          <w:rPr>
            <w:noProof/>
          </w:rPr>
          <w:fldChar w:fldCharType="end"/>
        </w:r>
      </w:p>
    </w:sdtContent>
  </w:sdt>
  <w:p w14:paraId="08D022D8" w14:textId="77777777" w:rsidR="009C2CC7" w:rsidRDefault="009C2CC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5B827CA" w14:textId="6746EDDF" w:rsidR="009C2CC7" w:rsidRDefault="00CF6590">
    <w:pPr>
      <w:pStyle w:val="Header"/>
    </w:pPr>
    <w:r>
      <w:t>Running Head: DISCUSSION</w:t>
    </w:r>
    <w:r>
      <w:tab/>
    </w:r>
    <w:r>
      <w:tab/>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502C7"/>
    <w:rsid w:val="00104417"/>
    <w:rsid w:val="00166FDA"/>
    <w:rsid w:val="002A7BB1"/>
    <w:rsid w:val="00694D06"/>
    <w:rsid w:val="00717E9E"/>
    <w:rsid w:val="00720AEE"/>
    <w:rsid w:val="00783507"/>
    <w:rsid w:val="008502C7"/>
    <w:rsid w:val="008B430B"/>
    <w:rsid w:val="009C2CC7"/>
    <w:rsid w:val="009D78B7"/>
    <w:rsid w:val="00A35751"/>
    <w:rsid w:val="00A54E2E"/>
    <w:rsid w:val="00B6147D"/>
    <w:rsid w:val="00BE4450"/>
    <w:rsid w:val="00C90200"/>
    <w:rsid w:val="00CF6590"/>
    <w:rsid w:val="00DD5AE2"/>
    <w:rsid w:val="00EC7A19"/>
    <w:rsid w:val="00EE0426"/>
    <w:rsid w:val="00F9078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BC129DA-5A46-4971-96CA-85B4C0CE58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48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aliases w:val="APA"/>
    <w:qFormat/>
    <w:rsid w:val="00F9078D"/>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C2CC7"/>
    <w:pPr>
      <w:tabs>
        <w:tab w:val="center" w:pos="4680"/>
        <w:tab w:val="right" w:pos="9360"/>
      </w:tabs>
      <w:spacing w:after="0" w:line="240" w:lineRule="auto"/>
    </w:pPr>
  </w:style>
  <w:style w:type="character" w:customStyle="1" w:styleId="HeaderChar">
    <w:name w:val="Header Char"/>
    <w:basedOn w:val="DefaultParagraphFont"/>
    <w:link w:val="Header"/>
    <w:uiPriority w:val="99"/>
    <w:rsid w:val="009C2CC7"/>
    <w:rPr>
      <w:rFonts w:ascii="Times New Roman" w:hAnsi="Times New Roman"/>
      <w:sz w:val="24"/>
    </w:rPr>
  </w:style>
  <w:style w:type="paragraph" w:styleId="Footer">
    <w:name w:val="footer"/>
    <w:basedOn w:val="Normal"/>
    <w:link w:val="FooterChar"/>
    <w:uiPriority w:val="99"/>
    <w:unhideWhenUsed/>
    <w:rsid w:val="009C2CC7"/>
    <w:pPr>
      <w:tabs>
        <w:tab w:val="center" w:pos="4680"/>
        <w:tab w:val="right" w:pos="9360"/>
      </w:tabs>
      <w:spacing w:after="0" w:line="240" w:lineRule="auto"/>
    </w:pPr>
  </w:style>
  <w:style w:type="character" w:customStyle="1" w:styleId="FooterChar">
    <w:name w:val="Footer Char"/>
    <w:basedOn w:val="DefaultParagraphFont"/>
    <w:link w:val="Footer"/>
    <w:uiPriority w:val="99"/>
    <w:rsid w:val="009C2CC7"/>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297</Words>
  <Characters>1695</Characters>
  <Application>Microsoft Office Word</Application>
  <DocSecurity>0</DocSecurity>
  <Lines>14</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stephen githinji</dc:creator>
  <cp:lastModifiedBy>hp</cp:lastModifiedBy>
  <cp:revision>2</cp:revision>
  <dcterms:created xsi:type="dcterms:W3CDTF">2020-10-01T19:41:00Z</dcterms:created>
  <dcterms:modified xsi:type="dcterms:W3CDTF">2020-10-01T19:41:00Z</dcterms:modified>
</cp:coreProperties>
</file>